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0A7" w:rsidRPr="000F40A7" w:rsidRDefault="000F40A7" w:rsidP="000F40A7">
      <w:pPr>
        <w:spacing w:after="0" w:line="240" w:lineRule="auto"/>
        <w:ind w:firstLine="284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0F40A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Федеральный закон от 29.12.1994 N 78-ФЗ (ред. от 03.07.2016) "О библиотечном деле" (с изм. и доп., вступ. в силу с 03.10.2016)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23 января 2018 г. 12:25 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100003"/>
      <w:bookmarkEnd w:id="0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РОССИЙСКАЯ ФЕДЕРАЦИЯ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100004"/>
      <w:bookmarkEnd w:id="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</w:t>
      </w:r>
      <w:bookmarkStart w:id="2" w:name="_GoBack"/>
      <w:bookmarkEnd w:id="2"/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100005"/>
      <w:bookmarkEnd w:id="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О БИБЛИОТЕЧНОМ ДЕЛЕ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100006"/>
      <w:bookmarkEnd w:id="4"/>
      <w:proofErr w:type="gramStart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</w:t>
      </w:r>
      <w:proofErr w:type="gramEnd"/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Государственной Думой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23 ноября 1994 года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100007"/>
      <w:bookmarkEnd w:id="5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Настоящий Федеральный закон является правовой базой сохранения и развития библиотечного дела в Российской Федерации. Он устанавливает принципы деятельности библиотек, гарантирующие права человека, общественных объединений, народов и этнических общностей на свободный доступ к информации, свободное духовное развитие, приобщение к ценностям национальной и мировой культуры, а также на культурную, научную и образовательную деятельность.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100008"/>
      <w:bookmarkEnd w:id="6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Настоящий Федеральный закон регулирует общие вопросы организации библиотечного дела, взаимоотношений между государством, гражданами, предприятиями, учреждениями и организациями в области библиотечного дела в соответствии с принципами и нормами международного права.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" w:name="100009"/>
      <w:bookmarkEnd w:id="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Глава I. ОБЩИЕ ПОЛОЖЕНИЯ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" w:name="100010"/>
      <w:bookmarkEnd w:id="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1. Основные понятия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" w:name="100011"/>
      <w:bookmarkEnd w:id="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настоящем Федеральном законе применяются следующие понятия: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" w:name="000017"/>
      <w:bookmarkStart w:id="11" w:name="100195"/>
      <w:bookmarkStart w:id="12" w:name="100012"/>
      <w:bookmarkEnd w:id="10"/>
      <w:bookmarkEnd w:id="11"/>
      <w:bookmarkEnd w:id="1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библиотека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информационная, культурная, просветительская организация или структурное подразделение организации, располагающие организованным фондом документов и предоставляющие их во временное пользование физическим и юридическим лицам;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3" w:name="100013"/>
      <w:bookmarkEnd w:id="1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общедоступная библиотека - библиотека, которая предоставляет возможность пользования ее фондом и услугами юридическим лицам независимо от их организационно-правовых форм и форм собственности и гражданам без ограничений по уровню образования, специальности, отношению к религии;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библиотечное дело - отрасль информационной, культурно-просветительской и образовательной деятельности, в задачи которой входят создание и развитие сети библиотек, формирование и обработка их фондов, организация библиотечного, информационного и справочно-библиографического обслуживания пользователей библиотек, подготовка кадров работников библиотек, научное и методическое обеспечение развития библиотек;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4" w:name="100196"/>
      <w:bookmarkStart w:id="15" w:name="100015"/>
      <w:bookmarkEnd w:id="14"/>
      <w:bookmarkEnd w:id="15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абзац утратил силу. - Федеральный закон от 03.06.2009 N 119-ФЗ;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6" w:name="100016"/>
      <w:bookmarkEnd w:id="16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пользователь библиотеки - физическое или юридическое лицо, пользующееся услугами библиотеки;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7" w:name="100017"/>
      <w:bookmarkEnd w:id="1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централизованная библиотечная система - добровольное объединение библиотек в структурно-целостное образование;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8" w:name="100197"/>
      <w:bookmarkEnd w:id="1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библиотечный фонд - совокупность документов различного назначения и статуса, организационно и функционально связанных между собой, подлежащих учету, комплектованию, хранению и использованию в целях библиотечного обслуживания населения;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9" w:name="100198"/>
      <w:bookmarkEnd w:id="1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национальный библиотечный фонд - часть библиотечного фонда, имеющая особое историческое, научное, культурное значение, предназначенная для постоянного хранения и общественного использования и являющаяся культурным достоянием народов Российской Федерации;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0" w:name="100199"/>
      <w:bookmarkEnd w:id="20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книжные памятники - рукописные книги или печатные издания, которые обладают выдающейся духовной, материальной ценностью, имеют особое историческое, научное, культурное значение и в отношении которых установлен особый режим учета, хранения и использования.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1" w:name="100018"/>
      <w:bookmarkEnd w:id="2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2. Законодательство Российской Федерации о библиотечном деле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2" w:name="100019"/>
      <w:bookmarkEnd w:id="2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Законодательство Российской Федерации о библиотечном деле включает </w:t>
      </w:r>
      <w:hyperlink r:id="rId4" w:history="1">
        <w:r w:rsidRPr="000F40A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Основы</w:t>
        </w:r>
      </w:hyperlink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законодательства Российской Федерации о культуре, настоящий Федеральный закон, принимаемые в соответствии с ним федеральные законы и иные нормативные правовые акты Российской Федерации, а также законы и иные нормативные правовые акты субъектов Российской Федерации в области библиотечного дела.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3" w:name="000001"/>
      <w:bookmarkStart w:id="24" w:name="100020"/>
      <w:bookmarkStart w:id="25" w:name="100021"/>
      <w:bookmarkEnd w:id="23"/>
      <w:bookmarkEnd w:id="24"/>
      <w:bookmarkEnd w:id="25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3. Утратила силу. - Федеральный закон от 22.08.2004 N 122-ФЗ.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6" w:name="100022"/>
      <w:bookmarkEnd w:id="26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4. Основные виды библиотек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7" w:name="100023"/>
      <w:bookmarkEnd w:id="2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1. Библиотеки могут быть учреждены органами государственной власти всех уровней, органами местного самоуправления, юридическими и физическими лицами.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соответствии с порядком учреждения и формами собственности выделяются следующие основные виды библиотек: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8" w:name="100025"/>
      <w:bookmarkEnd w:id="2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1) государственные библиотеки, учрежденные органами государственной власти, в том числе: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9" w:name="100026"/>
      <w:bookmarkEnd w:id="2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федеральные библиотеки;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0" w:name="100027"/>
      <w:bookmarkEnd w:id="30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библиотеки субъектов Российской Федерации;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1" w:name="100028"/>
      <w:bookmarkEnd w:id="3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библиотеки министерств и иных федеральных органов исполнительной власти;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2" w:name="100029"/>
      <w:bookmarkEnd w:id="3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2) муниципальные библиотеки, учрежденные органами местного самоуправления;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3" w:name="000018"/>
      <w:bookmarkStart w:id="34" w:name="100030"/>
      <w:bookmarkEnd w:id="33"/>
      <w:bookmarkEnd w:id="34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3) библиотеки Российской академии наук, других академий, научно-исследовательских институтов, образовательных организаций;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5" w:name="100031"/>
      <w:bookmarkEnd w:id="35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4) библиотеки предприятий, учреждений, организаций;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6" w:name="100032"/>
      <w:bookmarkEnd w:id="36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5) библиотеки общественных объединений;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7" w:name="100033"/>
      <w:bookmarkEnd w:id="3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6) частные библиотеки;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8" w:name="100034"/>
      <w:bookmarkEnd w:id="3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7) библиотеки, учрежденные иностранными юридическими и физическими лицами, а также международными организациями в соответствии с международными договорами Российской Федерации.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9" w:name="100035"/>
      <w:bookmarkEnd w:id="3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Глава II. ПРАВА ГРАЖДАН В ОБЛАСТИ БИБЛИОТЕЧНОГО ДЕЛА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0" w:name="100036"/>
      <w:bookmarkEnd w:id="40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5. Право на библиотечное обслуживание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1" w:name="100037"/>
      <w:bookmarkEnd w:id="4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1. Каждый гражданин независимо от пола, возраста, национальности, образования, социального положения, политических убеждений, отношения к религии имеет право на библиотечное обслуживание на территории Российской Федерации.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Право граждан на библиотечное обслуживание обеспечивается: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2" w:name="100039"/>
      <w:bookmarkEnd w:id="4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созданием государственной и муниципальной сети общедоступных библиотек, бесплатно осуществляющих основные виды библиотечного обслуживания;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3" w:name="100040"/>
      <w:bookmarkEnd w:id="4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многообразием видов библиотек, государственным протекционизмом в деле создания юридическими и физическими лицами библиотек независимо от их организационно-правовых форм и форм собственности, специализации и масштабов деятельности;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4" w:name="000029"/>
      <w:bookmarkEnd w:id="44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путем предоставления доступа к федеральной государственной информационной системе "Национальная электронная библиотека" (далее - Национальная электронная библиотека) в соответствии со </w:t>
      </w:r>
      <w:hyperlink r:id="rId5" w:anchor="000035" w:history="1">
        <w:r w:rsidRPr="000F40A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статьей 18.1</w:t>
        </w:r>
      </w:hyperlink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Федерального закона.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5" w:name="100041"/>
      <w:bookmarkEnd w:id="45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Права граждан в области библиотечного обслуживания приоритетны по отношению к правам в этой области государства и любых его структур, общественных объединений, религиозных и других организаций.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6" w:name="100042"/>
      <w:bookmarkEnd w:id="46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6. Право на библиотечную деятельность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7" w:name="100043"/>
      <w:bookmarkEnd w:id="4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1. Любое юридическое или физическое лицо имеет право на создание библиотеки на территории Российской Федерации в соответствии с законодательством Российской Федерации.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8" w:name="100044"/>
      <w:bookmarkEnd w:id="4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2. Граждане имеют право принимать участие в деятельности попечительских, читательских советов или иных объединений читателей, создаваемых по согласованию с руководителями библиотек или их учредителями.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9" w:name="100045"/>
      <w:bookmarkEnd w:id="4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Работники библиотек имеют право создавать общественные объединения в целях содействия развитию библиотечного обслуживания, профессиональной консолидации, защиты своих социальных и профессиональных прав.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0" w:name="100200"/>
      <w:bookmarkStart w:id="51" w:name="100046"/>
      <w:bookmarkEnd w:id="50"/>
      <w:bookmarkEnd w:id="5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Граждане, имеющие в частной собственности книжные памятники, имеют право на поддержку государства для обеспечения их сохранности при условии регистрации данных книжных памятников в порядке, предусмотренном </w:t>
      </w:r>
      <w:hyperlink r:id="rId6" w:anchor="100215" w:history="1">
        <w:r w:rsidRPr="000F40A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абзацем вторым пункта 2 статьи 16.1</w:t>
        </w:r>
      </w:hyperlink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Федерального закона.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2" w:name="100047"/>
      <w:bookmarkEnd w:id="5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7. Права пользователей библиотек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3" w:name="100048"/>
      <w:bookmarkEnd w:id="5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1. Все пользователи библиотек имеют право доступа в библиотеки и право свободного выбора библиотек в соответствии со своими потребностями и интересами.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4" w:name="000019"/>
      <w:bookmarkStart w:id="55" w:name="100049"/>
      <w:bookmarkEnd w:id="54"/>
      <w:bookmarkEnd w:id="55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2. Порядок доступа к фондам библиотек, перечень основных услуг и условия их предоставления библиотеками устанавливаются в соответствии с уставами библиотек или локальными нормативными актами организаций, структурными подразделениями которых являются библиотеки, законодательством Российской Федерации о государственной и иной охраняемой законом тайне и законодательством об обеспечении сохранности культурного достояния народов Российской Федерации.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6" w:name="100050"/>
      <w:bookmarkEnd w:id="56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3. Пользователь библиотеки имеет право бесплатно получать в любой библиотеке информацию о наличии в библиотечных фондах конкретного документа.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7" w:name="100051"/>
      <w:bookmarkEnd w:id="5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4. В общедоступных библиотеках граждане имеют право: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8" w:name="100220"/>
      <w:bookmarkStart w:id="59" w:name="100052"/>
      <w:bookmarkEnd w:id="58"/>
      <w:bookmarkEnd w:id="5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1) стать пользователями библиотек по предъявлении документов, удостоверяющих их личность, а несовершеннолетние в возрасте до 14 лет - документов, удостоверяющих личность их законных представителей;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0" w:name="100053"/>
      <w:bookmarkEnd w:id="60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2) бесплатно получать полную информацию о составе библиотечных фондов через систему каталогов и другие формы библиотечного информирования;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1" w:name="100054"/>
      <w:bookmarkEnd w:id="6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3) бесплатно получать консультационную помощь в поиске и выборе источников информации;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2" w:name="100055"/>
      <w:bookmarkEnd w:id="6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4) бесплатно получать во временное пользование любой документ из библиотечных фондов;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получать документы или их копии по межбиблиотечному абонементу из других библиотек;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6) пользоваться другими видами услуг, в том числе платными, перечень которых определяется правилами пользования библиотекой.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3" w:name="100058"/>
      <w:bookmarkEnd w:id="6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5. В государственных и муниципальных библиотеках пользователи библиотек имеют право на обслуживание и получение документов на русском языке как государственном языке Российской Федерации, а в республиках Российской Федерации также и на государственном языке данной республики Российской Федерации.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4" w:name="100059"/>
      <w:bookmarkEnd w:id="64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6. Пользователь библиотеки может обжаловать в суд действия должностного лица библиотеки, ущемляющие его права.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5" w:name="100060"/>
      <w:bookmarkEnd w:id="65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8. Права особых групп пользователей библиотек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Национальные меньшинства имеют право на получение документов на родном языке через систему государственных библиотек.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6" w:name="000023"/>
      <w:bookmarkEnd w:id="66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2. Условия доступности для инвалидов библиотек и библиотечного обслуживания обеспечиваются в соответствии с законодательством Российской Федерации о социальной защите инвалидов. Слепые, слабовидящие имеют право на библиотечное обслуживание и получение экземпляров документов в специальных доступных форматах на различных носителях информации в специальных государственных библиотеках и других общедоступных библиотеках.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7" w:name="000030"/>
      <w:bookmarkStart w:id="68" w:name="000024"/>
      <w:bookmarkEnd w:id="67"/>
      <w:bookmarkEnd w:id="68"/>
      <w:proofErr w:type="gramStart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обеспечения условий доступности для инвалидов библиотек и библиотечного обслуживания в соответствии с законодательством Российской Федерации о социальной защите инвалидов устанавливается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культуры (далее - федеральный орган исполнительной власти в сфере культуры), по согласованию с федеральным органом исполнительной власти, осуществляющим функции по выработке и реализации</w:t>
      </w:r>
      <w:proofErr w:type="gramEnd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государственной политики и нормативно-правовому регулированию в сфере социальной защиты населения.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9" w:name="100063"/>
      <w:bookmarkEnd w:id="6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Пользователи библиотек, которые не могут посещать библиотеку в силу преклонного возраста и физических недостатков, имеют право получать документы из фондов общедоступных библиотек через заочные или </w:t>
      </w:r>
      <w:proofErr w:type="spellStart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внестационарные</w:t>
      </w:r>
      <w:proofErr w:type="spellEnd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формы обслуживания, обеспечиваемые финансированием за счет средств соответствующих бюджетов и средств федеральных программ.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0" w:name="000020"/>
      <w:bookmarkStart w:id="71" w:name="100064"/>
      <w:bookmarkEnd w:id="70"/>
      <w:bookmarkEnd w:id="7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Пользователи библиотек детского и юношеского возраста имеют право на библиотечное обслуживание в общедоступных библиотеках, специализированных государственных детских и юношеских библиотеках, а также в библиотеках образовательных организаций в соответствии с их уставами.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2" w:name="100065"/>
      <w:bookmarkEnd w:id="7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9. Ответственность пользователей библиотек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3" w:name="100066"/>
      <w:bookmarkEnd w:id="7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Пользователи библиотек обязаны соблюдать правила пользования библиотеками.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4" w:name="100067"/>
      <w:bookmarkEnd w:id="74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Пользователи библиотек, нарушившие правила пользования библиотеками и причинившие библиотекам ущерб, компенсируют его в размере, установленном правилами пользования библиотеками, а также несут иную ответственность в случаях, предусмотренных действующим законодательством.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5" w:name="100068"/>
      <w:bookmarkEnd w:id="75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10. Учредитель библиотеки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6" w:name="100069"/>
      <w:bookmarkEnd w:id="76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Учредитель библиотеки финансирует ее деятельность и осуществляет </w:t>
      </w:r>
      <w:proofErr w:type="gramStart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этой деятельностью в соответствии с действующим законодательством, а также назначает на должность руководителя библиотеки. Учредитель библиотеки не вправе вмешиваться в творческую деятельность библиотеки, за исключением случаев, предусмотренных ее уставом и действующим законодательством.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7" w:name="100070"/>
      <w:bookmarkEnd w:id="7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Глава III. ОБЯЗАННОСТИ И ПРАВА БИБЛИОТЕК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8" w:name="100071"/>
      <w:bookmarkEnd w:id="7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11. Статус библиотек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9" w:name="100072"/>
      <w:bookmarkEnd w:id="7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Государственные и муниципальные библиотеки, централизованные библиотечные системы получают статус юридического лица с момента их регистрации в порядке, установленном действующим законодательством.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0" w:name="100073"/>
      <w:bookmarkEnd w:id="80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Статус других библиотек определяется их учредителями.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1" w:name="100074"/>
      <w:bookmarkEnd w:id="8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12. Обязанности библиотек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2" w:name="100075"/>
      <w:bookmarkEnd w:id="8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 В своей деятельности библиотеки обеспечивают реализацию прав граждан, установленных настоящим Федеральным законом. Библиотеки обслуживают пользователей библиотек в соответствии со своими уставами, правилами пользования библиотеками и действующим законодательством.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3" w:name="100076"/>
      <w:bookmarkEnd w:id="8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допускаются государственная или иная цензура, ограничивающая право пользователей библиотек на свободный доступ к библиотечным фондам, а также использование сведений о пользователях библиотек, читательских запросах, за исключением случаев, когда эти сведения используются для научных целей и организации библиотечного обслуживания.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4" w:name="100077"/>
      <w:bookmarkEnd w:id="84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2. Библиотеки, находящиеся на полном или частичном бюджетном финансировании, должны в своей деятельности отражать сложившееся в обществе идеологическое и политическое многообразие.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5" w:name="100201"/>
      <w:bookmarkStart w:id="86" w:name="100078"/>
      <w:bookmarkEnd w:id="85"/>
      <w:bookmarkEnd w:id="86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3. Библиотеки, имеющие в своих фондах книжные памятники, обеспечивают их сохранность и несут ответственность за своевременное представление сведений о них для регистрации в реестре книжных памятников.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7" w:name="100079"/>
      <w:bookmarkEnd w:id="8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4. Библиотеки обязаны отчитываться перед их учредителями и органами государственной статистики в порядке, предусмотренном действующим законодательством и учредительными документами библиотек.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8" w:name="100080"/>
      <w:bookmarkEnd w:id="8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5. Государственные библиотеки по требованию пользователей обязаны предоставлять им информацию о своей деятельности по формированию и использованию фондов.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9" w:name="000031"/>
      <w:bookmarkStart w:id="90" w:name="000025"/>
      <w:bookmarkStart w:id="91" w:name="100202"/>
      <w:bookmarkEnd w:id="89"/>
      <w:bookmarkEnd w:id="90"/>
      <w:bookmarkEnd w:id="9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6. Библиотеки обеспечивают учет, комплектование, хранение и использование документов, входящих в состав библиотечных фондов, в порядке, установленном федеральным органом исполнительной власти в сфере культуры. Рукописные документы, входящие в библиотечные фонды, являются составной частью Архивного фонда Российской Федерации.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2" w:name="100081"/>
      <w:bookmarkEnd w:id="9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13. Права библиотек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3" w:name="100082"/>
      <w:bookmarkEnd w:id="9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Библиотеки имеют право: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4" w:name="100083"/>
      <w:bookmarkEnd w:id="94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1) самостоятельно определять содержание и конкретные формы своей деятельности в соответствии с целями и задачами, указанными в их уставах;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5" w:name="100084"/>
      <w:bookmarkEnd w:id="95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2) утверждать по согласованию с учредителями правила пользования библиотеками;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6" w:name="100203"/>
      <w:bookmarkStart w:id="97" w:name="100085"/>
      <w:bookmarkEnd w:id="96"/>
      <w:bookmarkEnd w:id="9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3) определять сумму залога при предоставлении книжных памятников, редких и ценных изданий, а также в других случаях, определенных правилами пользования библиотеками;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8" w:name="100204"/>
      <w:bookmarkEnd w:id="9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3.1) устанавливать ограничения на копирование, экспонирование и выдачу книжных памятников и иных документов, предназначенных для постоянного хранения, в соответствии с правилами пользования библиотеками;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9" w:name="100086"/>
      <w:bookmarkEnd w:id="9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4) определять в соответствии с правилами пользования библиотеками виды и размеры компенсации ущерба, нанесенного пользователями библиотек;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0" w:name="100087"/>
      <w:bookmarkEnd w:id="100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5) осуществлять хозяйственную деятельность в целях расширения перечня предоставляемых пользователям библиотек услуг и социально-творческого развития библиотек при условии, что это не наносит ущерба их основной деятельности;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1" w:name="100088"/>
      <w:bookmarkEnd w:id="10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6) определять условия использования библиотечных фондов на основе договоров с юридическими и физическими лицами;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2" w:name="100089"/>
      <w:bookmarkEnd w:id="10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7) образовывать в порядке, установленном действующим законодательством, библиотечные объединения;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3" w:name="100090"/>
      <w:bookmarkEnd w:id="10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8) участвовать на конкурсной или иной основе в реализации федеральных и региональных программ развития библиотечного дела;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4" w:name="100091"/>
      <w:bookmarkEnd w:id="104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9) осуществлять в установленном порядке сотрудничество с библиотеками и иными учреждениями и организациями иностранных государств, в том числе вести международный книгообмен, вступать в установленном порядке в международные организации, участвовать в реализации международных библиотечных и иных программ;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5" w:name="100092"/>
      <w:bookmarkEnd w:id="105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10) самостоятельно определять источники комплектования своих фондов;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6" w:name="100205"/>
      <w:bookmarkStart w:id="107" w:name="100093"/>
      <w:bookmarkEnd w:id="106"/>
      <w:bookmarkEnd w:id="10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11) изымать и реализовывать документы из своих фондов в соответствии с порядком исключения документов, согласованным с учредителями библиотек в соответствии с действующими нормативными правовыми актами. При этом библиотеки независимо от их организационно-правовых форм и форм собственности не имеют права списывать и реализовывать документы, отнесенные к книжным памятникам;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8" w:name="000021"/>
      <w:bookmarkEnd w:id="10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11.1) осуществлять информационную, культурную, просветительскую, научную, образовательную деятельность в соответствии с законодательством, со своим уставом или с локальными нормативными актами организаций, структурными подразделениями которых являются библиотеки;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9" w:name="100094"/>
      <w:bookmarkEnd w:id="10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12) совершать иные действия, не противоречащие действующему законодательству.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10" w:name="100095"/>
      <w:bookmarkEnd w:id="110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Библиотеки имеют преимущественное право на приобретение документов, выпускаемых по федеральным государственным программам книгоиздания, и первоочередное приобретение документов ликвидируемых библиотек.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11" w:name="100096"/>
      <w:bookmarkEnd w:id="11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Глава IV. ОБЯЗАННОСТИ ГОСУДАРСТВА В ОБЛАСТИ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БИБЛИОТЕЧНОГО ДЕЛА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12" w:name="100097"/>
      <w:bookmarkEnd w:id="11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14. Государственная политика в области библиотечного дела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13" w:name="100098"/>
      <w:bookmarkEnd w:id="11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основе государственной политики в области библиотечного дела лежит принцип создания условий для всеобщей доступности информации и культурных ценностей, собираемых и предоставляемых в пользование библиотеками.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14" w:name="100099"/>
      <w:bookmarkEnd w:id="114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Государство выступает гарантом прав, предусмотренных настоящим Федеральным законом, и не вмешивается в профессиональную деятельность библиотек, за исключением случаев, предусмотренных законодательством Российской Федерации.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15" w:name="100100"/>
      <w:bookmarkEnd w:id="115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Государство поддерживает развитие библиотечного дела путем финансирования, проведения соответствующей налоговой, кредитной и ценовой политики.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16" w:name="100101"/>
      <w:bookmarkEnd w:id="116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Правительство Российской Федерации разрабатывает в установленном порядке федеральные программы развития библиотечного дела, а также программы, являющиеся составной частью федеральных государственных программ сохранения и развития культуры в Российской Федерации. Федеральные органы исполнительной власти организуют координацию межрегиональных и межведомственных связей по библиотечному обслуживанию, в том числе в целях информатизации общества.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17" w:name="100102"/>
      <w:bookmarkEnd w:id="11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Государство поддерживает развитие библиотечного обслуживания наименее социально и экономически защищенных слоев и групп населения (детей, юношества, инвалидов, пенсионеров, беженцев, безработных, жителей сельской местности, жителей районов Крайнего Севера и приравненных к ним местностей).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18" w:name="100103"/>
      <w:bookmarkEnd w:id="11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Органы государственной власти стимулируют путем материальной поддержки библиотеки негосударственных форм собственности, организующие бесплатное общедоступное обслуживание населения.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19" w:name="100104"/>
      <w:bookmarkEnd w:id="11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Вопросы развития библиотечного дела учитываются в федеральных государственных программах в соответствии с </w:t>
      </w:r>
      <w:hyperlink r:id="rId7" w:anchor="000014" w:history="1">
        <w:r w:rsidRPr="000F40A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Основами</w:t>
        </w:r>
      </w:hyperlink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законодательства Российской Федерации о культуре.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20" w:name="100105"/>
      <w:bookmarkEnd w:id="120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15. Обязанности государства по развитию библиотечного дела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21" w:name="100106"/>
      <w:bookmarkEnd w:id="12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1. Федеральные органы государственной власти обеспечивают: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22" w:name="100206"/>
      <w:bookmarkStart w:id="123" w:name="100107"/>
      <w:bookmarkEnd w:id="122"/>
      <w:bookmarkEnd w:id="12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proofErr w:type="gramStart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особого режима хранения и использования национального библиотечного фонда;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24" w:name="100108"/>
      <w:bookmarkEnd w:id="124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2) создание и финансирование национальных и других федеральных библиотек, управление этими библиотеками;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25" w:name="000002"/>
      <w:bookmarkStart w:id="126" w:name="100109"/>
      <w:bookmarkEnd w:id="125"/>
      <w:bookmarkEnd w:id="126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3) определение принципов федеральной политики в области подготовки и переподготовки библиотечных кадров, занятости, оплаты труда;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27" w:name="000022"/>
      <w:bookmarkStart w:id="128" w:name="100110"/>
      <w:bookmarkEnd w:id="127"/>
      <w:bookmarkEnd w:id="12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4) создание и финансовое обеспечение федеральных государственных образовательных организаций, реализующих основные профессиональные образовательные программы и дополнительные профессиональные программы в области подготовки библиотечных кадров, а также управление этими образовательными организациями;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29" w:name="100111"/>
      <w:bookmarkEnd w:id="12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5) содействие научным исследованиям и методическому обеспечению в области библиотечного дела, а также их финансирование;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30" w:name="100112"/>
      <w:bookmarkEnd w:id="130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6) установление государственных библиотечных стандартов и нормативов, организацию системы информационного обеспечения библиотечного дела;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31" w:name="100113"/>
      <w:bookmarkEnd w:id="13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7) организацию государственного статистического учета библиотек;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32" w:name="000026"/>
      <w:bookmarkEnd w:id="13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8) условия доступности для инвалидов федеральных библиотек и библиотек федеральных органов исполнительной власти.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33" w:name="100114"/>
      <w:bookmarkEnd w:id="13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Органы государственной власти субъектов Российской Федерации и органы местного самоуправления обеспечивают: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34" w:name="000003"/>
      <w:bookmarkStart w:id="135" w:name="100115"/>
      <w:bookmarkEnd w:id="134"/>
      <w:bookmarkEnd w:id="135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1) финансирование комплектования и обеспечения сохранности фондов соответственно государственных и муниципальных библиотек;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36" w:name="100116"/>
      <w:bookmarkEnd w:id="136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2) реализацию прав граждан на библиотечное обслуживание;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37" w:name="000027"/>
      <w:bookmarkEnd w:id="13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3) условия доступности для инвалидов библиотек субъектов Российской Федерации и муниципальных библиотек.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38" w:name="100117"/>
      <w:bookmarkEnd w:id="13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Федеральные органы государственной власти, органы государственной власти субъектов Российской Федерации и органы местного самоуправления не вправе принимать решения и </w:t>
      </w:r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осуществлять действия, которые влекут ухудшение материально-технического обеспечения действующих библиотек, находящихся на бюджетном финансировании, их перевод в помещения, не соответствующие требованиям охраны труда, хранения библиотечных фондов и библиотечного обслуживания.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39" w:name="100118"/>
      <w:bookmarkEnd w:id="13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Решения указанных органов, а также действия их должностных лиц, ущемляющие законные интересы библиотек и их пользователей, могут быть обжалованы в судебном порядке.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40" w:name="100119"/>
      <w:bookmarkEnd w:id="140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Глава V. ОСОБЫЕ УСЛОВИЯ СОХРАНЕНИЯ И ИСПОЛЬЗОВАНИЯ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КУЛЬТУРНОГО ДОСТОЯНИЯ НАРОДОВ РОССИЙСКОЙ ФЕДЕРАЦИИ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ОБЛАСТИ БИБЛИОТЕЧНОГО ДЕЛА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41" w:name="100207"/>
      <w:bookmarkStart w:id="142" w:name="100120"/>
      <w:bookmarkStart w:id="143" w:name="100121"/>
      <w:bookmarkStart w:id="144" w:name="100122"/>
      <w:bookmarkStart w:id="145" w:name="100123"/>
      <w:bookmarkStart w:id="146" w:name="100124"/>
      <w:bookmarkStart w:id="147" w:name="100125"/>
      <w:bookmarkEnd w:id="141"/>
      <w:bookmarkEnd w:id="142"/>
      <w:bookmarkEnd w:id="143"/>
      <w:bookmarkEnd w:id="144"/>
      <w:bookmarkEnd w:id="145"/>
      <w:bookmarkEnd w:id="146"/>
      <w:bookmarkEnd w:id="14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16. Национальный библиотечный фонд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48" w:name="100208"/>
      <w:bookmarkEnd w:id="14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Национальный библиотечный фонд состоит из документов, комплектуемых на основе системы обязательного экземпляра документов, и книжных памятников.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49" w:name="100209"/>
      <w:bookmarkEnd w:id="14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Национальный библиотечный фонд охраняется государством как культурное достояние народов Российской Федерации.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50" w:name="100210"/>
      <w:bookmarkEnd w:id="150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Учет, комплектование, хранение, использование и обеспечение сохранности документов, отнесенных к национальному библиотечному фонду, осуществляются библиотеками, архивами, музеями в соответствии с настоящим Федеральным законом, федеральными законами </w:t>
      </w:r>
      <w:hyperlink r:id="rId8" w:history="1">
        <w:r w:rsidRPr="000F40A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 обязательном экземпляре документов</w:t>
        </w:r>
      </w:hyperlink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hyperlink r:id="rId9" w:history="1">
        <w:r w:rsidRPr="000F40A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 архивном деле</w:t>
        </w:r>
      </w:hyperlink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Российской Федерации, </w:t>
      </w:r>
      <w:hyperlink r:id="rId10" w:history="1">
        <w:r w:rsidRPr="000F40A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 Музейном фонде</w:t>
        </w:r>
      </w:hyperlink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Российской Федерации и музеях в Российской Федерации.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51" w:name="100211"/>
      <w:bookmarkEnd w:id="15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16.1. Книжные памятники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52" w:name="100212"/>
      <w:bookmarkEnd w:id="15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1. Книжные памятники являются особо ценной частью национального библиотечного фонда.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53" w:name="100213"/>
      <w:bookmarkEnd w:id="15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Книжные памятники подразделяются на единичные книжные памятники и книжные памятники - коллекции, которые являются совокупностью документов, приобретающих свойства книжного памятника только при их соединении вместе в силу своего происхождения, видового родства либо по иным признакам.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54" w:name="000032"/>
      <w:bookmarkStart w:id="155" w:name="100214"/>
      <w:bookmarkStart w:id="156" w:name="100215"/>
      <w:bookmarkEnd w:id="154"/>
      <w:bookmarkEnd w:id="155"/>
      <w:bookmarkEnd w:id="156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Книжные памятники подлежат государственному учету, который осуществляется путем их регистрации в реестре книжных памятников.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57" w:name="000033"/>
      <w:bookmarkEnd w:id="15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отнесения документов к книжным памятникам, порядок регистрации книжных памятников в реестре книжных памятников и порядок ведения реестра книжных памятников устанавливаются положением о реестре книжных памятников, которое утверждается федеральным органом исполнительной власти в сфере культуры.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58" w:name="000034"/>
      <w:bookmarkEnd w:id="15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Регистрацию книжных памятников в реестре книжных памятников и ведение реестра книжных памятников осуществляет Российская государственная библиотека.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59" w:name="100216"/>
      <w:bookmarkStart w:id="160" w:name="100126"/>
      <w:bookmarkStart w:id="161" w:name="100127"/>
      <w:bookmarkEnd w:id="159"/>
      <w:bookmarkEnd w:id="160"/>
      <w:bookmarkEnd w:id="16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17. Утратила силу. - Федеральный закон от 03.06.2009 N 119-ФЗ.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62" w:name="100128"/>
      <w:bookmarkEnd w:id="16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18. Национальные библиотеки Российской Федерации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63" w:name="100129"/>
      <w:bookmarkEnd w:id="16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Национальными библиотеками Российской Федерации являются Президентская библиотека имени Б.Н. Ельцина, Российская государственная библиотека и Российская национальная библиотека, которые удовлетворяют универсальные информационные потребности общества, организуют библиотечную, библиографическую и научно-информационную деятельность в интересах всех народов Российской Федерации, развития отечественной и мировой культуры, науки, образования.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64" w:name="100130"/>
      <w:bookmarkEnd w:id="164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Национальные библиотеки Российской Федерации выполняют следующие основные функции: формируют, хранят и предоставляют пользователям библиотек наиболее полное собрание отечественных документов, научно значимых зарубежных документов; организуют и ведут библиографический учет </w:t>
      </w:r>
      <w:proofErr w:type="spellStart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россики</w:t>
      </w:r>
      <w:proofErr w:type="spellEnd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участвуют в библиографическом учете национальной печати, являются научно-исследовательскими учреждениями по библиотековедению, </w:t>
      </w:r>
      <w:proofErr w:type="spellStart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библиографоведению</w:t>
      </w:r>
      <w:proofErr w:type="spellEnd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книговедению, методическими, научно-информационными и культурными центрами федерального значения; участвуют в разработке и реализации федеральной политики в области библиотечного дела.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65" w:name="100131"/>
      <w:bookmarkEnd w:id="165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Национальные библиотеки Российской Федерации действуют на основе настоящего Федерального закона и положений о них, утверждаемых Правительством Российской Федерации.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66" w:name="100132"/>
      <w:bookmarkEnd w:id="166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Национальные библиотеки Российской Федерации относятся к особо ценным объектам культурного наследия народов Российской Федерации и являются исключительно федеральной собственностью. Изменение формы собственности указанных библиотек, их ликвидация либо перепрофилирование не допускаются; целостность и </w:t>
      </w:r>
      <w:proofErr w:type="spellStart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неотчуждаемость</w:t>
      </w:r>
      <w:proofErr w:type="spellEnd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их фондов гарантируются.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67" w:name="100194"/>
      <w:bookmarkEnd w:id="16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Здания, сооружения и другое имущество национальных библиотек находятся в их оперативном управлении; занимаемые ими земельные участки предоставляются национальным библиотекам в соответствии с законодательством Российской Федерации.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68" w:name="100134"/>
      <w:bookmarkEnd w:id="16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Деятельность национальных библиотек Российской Федерации осуществляется на основе координации и кооперации.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69" w:name="100135"/>
      <w:bookmarkEnd w:id="16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Отдельные функции национальных библиотек Российской Федерации могут делегироваться в установленном порядке другим федеральным библиотекам и организациям.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70" w:name="000011"/>
      <w:bookmarkEnd w:id="170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В целях обеспечения сохранности и предоставления пользователям доступа к документам из библиотечных фондов национальные библиотеки Российской Федерации осуществляют изготовление в электронной форме экземпляров: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71" w:name="000012"/>
      <w:bookmarkEnd w:id="17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ветхих, изношенных, испорченных, дефектных документов;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72" w:name="000013"/>
      <w:bookmarkEnd w:id="17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единичных и (или) редких документов, рукописей, выдача которых пользователям может привести к их утрате, порче или уничтожению;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73" w:name="000014"/>
      <w:bookmarkEnd w:id="17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документов, которые записаны на машиночитаемых носителях и для пользования которыми отсутствуют необходимые технические средства;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74" w:name="000015"/>
      <w:bookmarkEnd w:id="174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документов, которые имеют научное и образовательное значение.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75" w:name="000016"/>
      <w:bookmarkEnd w:id="175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Изготовление и предоставление пользователям экземпляров документов в электронной форме, в которых выражены охраняемые результаты интеллектуальной деятельности, осуществляются в порядке и на условиях, предусмотренных Гражданским </w:t>
      </w:r>
      <w:hyperlink r:id="rId11" w:anchor="000639" w:history="1">
        <w:r w:rsidRPr="000F40A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кодексом</w:t>
        </w:r>
      </w:hyperlink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Российской Федерации.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76" w:name="100136"/>
      <w:bookmarkEnd w:id="176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республиках Российской Федерации, автономных округах, автономной области соответствующими органами государственной власти могут образовываться национальные библиотеки.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77" w:name="100137"/>
      <w:bookmarkEnd w:id="17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Эти национальные библиотеки действуют в соответствии с настоящим Федеральным законом, принимаемыми в соответствии с ним федеральными законами и иными нормативными правовыми актами Российской Федерации, законами и иными нормативными правовыми актами субъектов Российской Федерации.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78" w:name="000035"/>
      <w:bookmarkEnd w:id="17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18.1. Национальная электронная библиотека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79" w:name="000036"/>
      <w:bookmarkEnd w:id="17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proofErr w:type="gramStart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Национальная электронная библиотека является федеральной государственной информационной системой, которая представляет собой совокупность документов и сведений в электронной форме, которые отобраны в соответствии с методикой отбора объектов Национальной электронной библиотеки (далее - объекты Национальной электронной библиотеки), утверждаемой Правительством Российской Федерации (далее - методика отбора), и доступ к которым предоставляется пользователям Национальной электронной библиотеки, в том числе с использованием информационно-телекоммуникационной сети "Интернет".</w:t>
      </w:r>
      <w:proofErr w:type="gramEnd"/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80" w:name="000037"/>
      <w:bookmarkEnd w:id="180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 создания Национальной электронной библиотеки являются сохранение исторического, научного и культурного достояния народов Российской Федерации, обеспечение условий для повышения интеллектуального потенциала Российской Федерации и популяризации российской науки и культуры, формирование основы для создания единого российского электронного пространства знаний.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81" w:name="000038"/>
      <w:bookmarkEnd w:id="18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Задачами создания Национальной электронной библиотеки являются: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82" w:name="000039"/>
      <w:bookmarkEnd w:id="18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отбор документов и сведений для включения в состав объектов Национальной электронной библиотеки;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83" w:name="000040"/>
      <w:bookmarkEnd w:id="18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совокупности объектов Национальной электронной библиотеки, содержащихся в фондах участников Национальной электронной библиотеки, доступ к которым предоставляется пользователям Национальной электронной библиотеки;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84" w:name="000041"/>
      <w:bookmarkEnd w:id="184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координация деятельности по созданию объектов Национальной электронной библиотеки, в том числе по переводу в электронную форму за счет бюджетов бюджетной системы Российской Федерации документов, отобранных в соответствии с методикой отбора для включения в Национальную электронную библиотеку;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85" w:name="000042"/>
      <w:bookmarkEnd w:id="185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доступа пользователей Национальной электронной библиотеки к объектам Национальной электронной библиотеки.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86" w:name="000043"/>
      <w:bookmarkEnd w:id="186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Национальная электронная библиотека создается федеральным органом исполнительной власти в сфере культуры.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87" w:name="000044"/>
      <w:bookmarkEnd w:id="18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Национальная электронная библиотека осуществляет следующие функции: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88" w:name="000045"/>
      <w:bookmarkEnd w:id="18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и использование объектов Национальной электронной библиотеки в соответствии с требованиями Гражданского </w:t>
      </w:r>
      <w:hyperlink r:id="rId12" w:history="1">
        <w:r w:rsidRPr="000F40A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кодекса</w:t>
        </w:r>
      </w:hyperlink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Российской Федерации;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89" w:name="000046"/>
      <w:bookmarkEnd w:id="18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 и хранение объектов Национальной электронной библиотеки;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90" w:name="000047"/>
      <w:bookmarkEnd w:id="190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доступа пользователей Национальной электронной библиотеки к объектам Национальной электронной библиотеки в соответствии с законодательством Российской Федерации и Положением о Национальной электронной библиотеке.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91" w:name="000048"/>
      <w:bookmarkEnd w:id="19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 Объектами Национальной электронной библиотеки являются созданные в электронной форме копии: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92" w:name="000049"/>
      <w:bookmarkEnd w:id="19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печатных изданий;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93" w:name="000050"/>
      <w:bookmarkEnd w:id="19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электронных изданий;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94" w:name="000051"/>
      <w:bookmarkEnd w:id="194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неопубликованных документов, в том числе диссертаций;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95" w:name="000052"/>
      <w:bookmarkEnd w:id="195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иных документов, представляемых в качестве обязательного экземпляра документов;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96" w:name="000053"/>
      <w:bookmarkEnd w:id="196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книжных памятников.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97" w:name="000054"/>
      <w:bookmarkEnd w:id="19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Методика отбора документов для их включения в Национальную электронную библиотеку основывается на следующих критериях: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98" w:name="000055"/>
      <w:bookmarkEnd w:id="19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научно-образовательная, культурная и историческая ценность;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99" w:name="000056"/>
      <w:bookmarkEnd w:id="19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в программах общего образования и профессионального образования;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00" w:name="000057"/>
      <w:bookmarkEnd w:id="200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уникальность изданий, обладающих индивидуальными особенностями;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01" w:name="000058"/>
      <w:bookmarkEnd w:id="20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ограниченность доступа к ветхим изданиям.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02" w:name="000059"/>
      <w:bookmarkEnd w:id="20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Национальная электронная библиотека включает в себя: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03" w:name="000060"/>
      <w:bookmarkEnd w:id="20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электронный каталог Национальной электронной библиотеки (далее - электронный каталог);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04" w:name="000061"/>
      <w:bookmarkEnd w:id="204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реестр книжных памятников;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05" w:name="000062"/>
      <w:bookmarkEnd w:id="205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законодательстве Российской Федерации, регулирующем отношения в связи с созданием и функционированием Национальной электронной библиотеки.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06" w:name="000063"/>
      <w:bookmarkEnd w:id="206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Электронный каталог представляет собой реестр данных о наличии и месте нахождения объектов Национальной электронной библиотеки, а также документов, отобранных для включения в Национальную электронную библиотеку.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07" w:name="000064"/>
      <w:bookmarkEnd w:id="20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формирования электронного каталога и состав содержащихся в нем сведений устанавливаются федеральным органом исполнительной власти в сфере культуры.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08" w:name="000065"/>
      <w:bookmarkEnd w:id="20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4. Оператор Национальной электронной библиотеки в порядке, установленном Положением о Национальной электронной библиотеке, осуществляет: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09" w:name="000066"/>
      <w:bookmarkEnd w:id="20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функционирования Национальной электронной библиотеки на основе электронного взаимодействия между оператором, участниками и пользователями Национальной электронной библиотеки;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10" w:name="000067"/>
      <w:bookmarkEnd w:id="210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развития Национальной электронной библиотеки;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11" w:name="000068"/>
      <w:bookmarkEnd w:id="21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координацию деятельности по созданию объектов Национальной электронной библиотеки, в том числе по переводу в электронную форму документов, отобранных для включения в состав объектов Национальной электронной библиотеки;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12" w:name="000069"/>
      <w:bookmarkEnd w:id="21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организацию хранения объектов Национальной электронной библиотеки в соответствии с Положением о Национальной электронной библиотеке;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13" w:name="000070"/>
      <w:bookmarkEnd w:id="21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технологическое и техническое обслуживание оборудования, программ для ЭВМ и баз данных, предназначенных для обеспечения деятельности Национальной электронной библиотеки;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14" w:name="000071"/>
      <w:bookmarkEnd w:id="214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регистрацию пользователей Национальной электронной библиотеки по их желанию;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15" w:name="000072"/>
      <w:bookmarkEnd w:id="215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доступа пользователей Национальной электронной библиотеки к объектам Национальной электронной библиотеки;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16" w:name="000073"/>
      <w:bookmarkEnd w:id="216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ведение электронного каталога;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17" w:name="000074"/>
      <w:bookmarkEnd w:id="21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информационного взаимодействия оператора с участниками Национальной электронной библиотеки;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18" w:name="000075"/>
      <w:bookmarkEnd w:id="21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популяризацию Национальной электронной библиотеки;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19" w:name="000076"/>
      <w:bookmarkEnd w:id="21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иные функции, возложенные на оператора Национальной электронной библиотеки Положением о Национальной электронной библиотеке.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20" w:name="000077"/>
      <w:bookmarkEnd w:id="220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Функции оператора Национальной электронной библиотеки осуществляет Российская государственная библиотека.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21" w:name="000078"/>
      <w:bookmarkEnd w:id="22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5. Участниками Национальной электронной библиотеки являются государственные и муниципальные библиотеки, библиотеки образовательных, научных и иных государственных и муниципальных организаций, а также организации, обеспечивающие хранение обязательного федерального экземпляра документов в электронной форме и (или) книжных памятников.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22" w:name="000079"/>
      <w:bookmarkEnd w:id="22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Участники Национальной электронной библиотеки предоставляют доступ оператору Национальной электронной библиотеки к объектам Национальной электронной библиотеки, содержащимся в их фондах, бесплатно в соответствии с Положением о Национальной электронной библиотеке. Доступ участников Национальной электронной библиотеки к Национальной электронной библиотеке осуществляется без взимания платы.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23" w:name="000080"/>
      <w:bookmarkEnd w:id="22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6. Пользователями Национальной электронной библиотеки являются: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24" w:name="000081"/>
      <w:bookmarkEnd w:id="224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пользователи библиотек, осуществляющих доступ к объектам Национальной электронной библиотеки в помещении библиотеки, в том числе с использованием информационно-телекоммуникационной сети "Интернет";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25" w:name="000082"/>
      <w:bookmarkEnd w:id="225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физические лица, не являющиеся пользователями библиотек и осуществляющие доступ к объектам Национальной электронной библиотеки с использованием информационно-телекоммуникационной сети "Интернет".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26" w:name="000083"/>
      <w:bookmarkEnd w:id="226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Объекты Национальной электронной библиотеки, подлежащие свободному использованию в соответствии с законодательством Российской Федерации, а также объекты, </w:t>
      </w:r>
      <w:proofErr w:type="gramStart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права</w:t>
      </w:r>
      <w:proofErr w:type="gramEnd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включение которых в Национальную электронную библиотеку и предоставление во временное пользование пользователям Национальной электронной библиотеки получены от авторов или иных правообладателей и которые включены в Национальную электронную библиотеку в соответствии с </w:t>
      </w:r>
      <w:hyperlink r:id="rId13" w:anchor="000097" w:history="1">
        <w:r w:rsidRPr="000F40A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абзацем двенадцатым пункта 7</w:t>
        </w:r>
      </w:hyperlink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настоящей статьи, предоставляются пользователям Национальной электронной библиотеки бесплатно.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27" w:name="000084"/>
      <w:bookmarkEnd w:id="22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Иные объекты Национальной электронной библиотеки, </w:t>
      </w:r>
      <w:proofErr w:type="gramStart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права</w:t>
      </w:r>
      <w:proofErr w:type="gramEnd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включение которых в Национальную электронную библиотеку и предоставление во временное пользование пользователям Национальной электронной библиотеки получены от авторов или иных правообладателей, могут предоставляться пользователям Национальной электронной библиотеки за плату в порядке, установленном Положением о Национальной электронной библиотеке.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28" w:name="000085"/>
      <w:bookmarkEnd w:id="22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и условия предоставления пользователям Национальной электронной библиотеки доступа к объектам Национальной электронной библиотеки устанавливаются Положением о Национальной электронной библиотеке.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29" w:name="000086"/>
      <w:bookmarkEnd w:id="22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7. Положение о Национальной электронной библиотеке утверждается Правительством Российской Федерации и определяет: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30" w:name="000087"/>
      <w:bookmarkEnd w:id="230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создания и функционирования Национальной электронной библиотеки;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31" w:name="000088"/>
      <w:bookmarkEnd w:id="23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формирования единого российского электронного пространства знаний на основе Национальной электронной библиотеки;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32" w:name="000089"/>
      <w:bookmarkEnd w:id="23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права и обязанности участников и пользователей Национальной электронной библиотеки;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33" w:name="000090"/>
      <w:bookmarkEnd w:id="23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 формирования, полномочия и порядок организации работы Межведомственного совета по развитию Национальной электронной библиотеки;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34" w:name="000091"/>
      <w:bookmarkEnd w:id="234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создания, функционирования, организации работы, а также полномочия экспертных советов по отбору документов и сведений для включения в состав объектов Национальной электронной библиотеки;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35" w:name="000092"/>
      <w:bookmarkEnd w:id="235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меры по защите информации, содержащейся в Национальной электронной библиотеке;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36" w:name="000093"/>
      <w:bookmarkEnd w:id="236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оборудованию и программно-техническим средствам, используемым для электронного взаимодействия между оператором, участниками и пользователями Национальной электронной библиотеки;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37" w:name="000094"/>
      <w:bookmarkEnd w:id="23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деятельности участников Национальной электронной библиотеки по созданию объектов Национальной электронной библиотеки, в том числе по переводу в электронную форму документов, отобранных в соответствии с методикой отбора;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38" w:name="000095"/>
      <w:bookmarkEnd w:id="23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доступа библиотек к объектам Национальной электронной библиотеки;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39" w:name="000096"/>
      <w:bookmarkEnd w:id="23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доступа пользователей Национальной электронной библиотеки к объектам Национальной электронной библиотеки.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40" w:name="000097"/>
      <w:bookmarkEnd w:id="240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орган исполнительной власти в сфере культуры ежегодно обеспечивает за счет средств федерального бюджета включение в Национальную электронную библиотеку не менее десяти процентов издаваемых в Российской Федерации наименований книг в соответствии с законодательством Российской Федерации. Порядок ежегодного включения в Национальную электронную библиотеку издаваемых в Российской Федерации наименований книг определяется Положением о Национальной электронной библиотеке. Количество ежегодно включаемых в Национальную электронную библиотеку издаваемых в Российской Федерации наименований книг определяется федеральным органом исполнительной власти в сфере культуры.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41" w:name="000098"/>
      <w:bookmarkEnd w:id="24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Финансирование деятельности оператора Национальной электронной библиотеки осуществляется за счет средств федерального бюджета и иных источников финансирования.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42" w:name="000099"/>
      <w:bookmarkEnd w:id="24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8. Единые требования к форматам объектов Национальной электронной библиотеки устанавливаются уполномоченным Правительством Российской Федерации федеральным органом исполнительной власти.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43" w:name="100138"/>
      <w:bookmarkEnd w:id="24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Глава VI. ОРГАНИЗАЦИЯ ВЗАИМОДЕЙСТВИЯ БИБЛИОТЕК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44" w:name="100139"/>
      <w:bookmarkEnd w:id="244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Статья 19. Участие государства в обеспечении координации и кооперации библиотечного обслуживания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45" w:name="000100"/>
      <w:bookmarkStart w:id="246" w:name="100140"/>
      <w:bookmarkEnd w:id="245"/>
      <w:bookmarkEnd w:id="246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более полного удовлетворения потребностей пользователей библиотек в информации, рационального использования фондов библиотек государство стимулирует </w:t>
      </w:r>
      <w:proofErr w:type="spellStart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взаимоиспользование</w:t>
      </w:r>
      <w:proofErr w:type="spellEnd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их ресурсов, а также обеспечивает доступ пользователей Национальной электронной библиотеки к объектам Национальной электронной библиотеки. С этой целью органы государственной власти финансируют деятельность государственных библиотек, в том числе выполняющих функции центральных, по созданию условий для </w:t>
      </w:r>
      <w:proofErr w:type="spellStart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взаимоиспользования</w:t>
      </w:r>
      <w:proofErr w:type="spellEnd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их ресурсов (межбиблиотечного абонемента, сводных каталогов, автоматизированных баз данных, депозитариев).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47" w:name="100141"/>
      <w:bookmarkEnd w:id="24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20. Центральные библиотеки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48" w:name="100217"/>
      <w:bookmarkStart w:id="249" w:name="100142"/>
      <w:bookmarkEnd w:id="248"/>
      <w:bookmarkEnd w:id="24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Органы государственной власти субъектов Российской Федерации могут присваивать ведущей универсальной библиотеке статус центральной библиотеки субъекта Российской Федерации, функции которой выполняют: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50" w:name="100143"/>
      <w:bookmarkEnd w:id="250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республике - национальная или республиканская библиотека;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51" w:name="100144"/>
      <w:bookmarkEnd w:id="25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в автономном округе, автономной области - окружная или областная библиотека;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52" w:name="100145"/>
      <w:bookmarkEnd w:id="25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в крае, области - краевая, областная библиотека;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53" w:name="000004"/>
      <w:bookmarkStart w:id="254" w:name="100146"/>
      <w:bookmarkStart w:id="255" w:name="100147"/>
      <w:bookmarkEnd w:id="253"/>
      <w:bookmarkEnd w:id="254"/>
      <w:bookmarkEnd w:id="255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абзацы пятый - шестой утратили силу. - Федеральный закон от 22.08.2004 N 122-ФЗ.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56" w:name="100218"/>
      <w:bookmarkStart w:id="257" w:name="000005"/>
      <w:bookmarkEnd w:id="256"/>
      <w:bookmarkEnd w:id="25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Органы местного самоуправления муниципального района могут присваивать ведущей </w:t>
      </w:r>
      <w:proofErr w:type="spellStart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межпоселенческой</w:t>
      </w:r>
      <w:proofErr w:type="spellEnd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библиотеке статус центральной районной библиотеки.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58" w:name="000006"/>
      <w:bookmarkEnd w:id="25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Органы местного самоуправления городских округов могут присваивать ведущей универсальной библиотеке соответствующего городского округа статус центральной городской библиотеки.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59" w:name="100219"/>
      <w:bookmarkStart w:id="260" w:name="100148"/>
      <w:bookmarkEnd w:id="259"/>
      <w:bookmarkEnd w:id="260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Центральная библиотека в пределах обслуживаемой территории обязана формировать, хранить и предоставлять пользователям библиотеки наиболее полное универсальное собрание документов, организовывать </w:t>
      </w:r>
      <w:proofErr w:type="spellStart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взаимоиспользование</w:t>
      </w:r>
      <w:proofErr w:type="spellEnd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библиотечных ресурсов, в том числе осуществлять функции межбиблиотечного абонемента и обеспечивать ведение сводного каталога, оказывать методическую помощь библиотекам.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61" w:name="100149"/>
      <w:bookmarkEnd w:id="26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3. Федеральные органы государственной власти, органы государственной власти субъектов Российской Федерации и органы местного самоуправления могут учреждать специальные центральные библиотеки по отраслевому принципу и по обслуживанию особых групп пользователей библиотек (детского и юношеского возраста, слепых и слабовидящих и других).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62" w:name="100150"/>
      <w:bookmarkEnd w:id="26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4. Функции центральных библиотек могут распределяться в установленном порядке между несколькими библиотеками, которые в этом случае обеспечиваются бюджетным финансированием в соответствии с объемом их деятельности.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63" w:name="100151"/>
      <w:bookmarkEnd w:id="26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5. Центральные библиотеки могут учреждаться также министерствами и иными федеральными органами исполнительной власти.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64" w:name="100152"/>
      <w:bookmarkEnd w:id="264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21. Взаимодействие библиотек с органами научно-технической информации и архивами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65" w:name="100153"/>
      <w:bookmarkEnd w:id="265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обеспечения рационального использования государственных информационных ресурсов библиотеки взаимодействуют с органами научно-технической информации, архивами, другими предприятиями, учреждениями, организациями, которые имеют информационные банки данных разных уровней. Порядок взаимодействия определяется действующим законодательством, федеральными государственными программами, а также договорами, заключенными между этими учреждениями и организациями.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66" w:name="100154"/>
      <w:bookmarkEnd w:id="266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Глава VII. ЭКОНОМИЧЕСКОЕ РЕГУЛИРОВАНИЕ В ОБЛАСТИ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БИБЛИОТЕЧНОГО ДЕЛА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67" w:name="100155"/>
      <w:bookmarkEnd w:id="26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22. Порядок создания библиотек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68" w:name="100156"/>
      <w:bookmarkEnd w:id="26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На территории Российской Федерации создаются и действуют библиотеки различных форм собственности в порядке, установленном действующим законодательством Российской Федерации и настоящим Федеральным законом.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69" w:name="100157"/>
      <w:bookmarkEnd w:id="26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2. Библиотека считается учрежденной и приобретает права юридического лица со дня ее регистрации в порядке, установленном действующим законодательством. Библиотеки, не обладающие правами юридического лица, в случае придания им статуса юридического лица проходят соответствующую регистрацию в порядке, установленном действующим законодательством.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70" w:name="100158"/>
      <w:bookmarkEnd w:id="270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Отказ от регистрации может быть обжалован в судебном порядке.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71" w:name="100159"/>
      <w:bookmarkEnd w:id="27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3. Учредителями библиотек могут быть собственники имущества либо уполномоченные ими физические или юридические лица, а также органы культуры.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72" w:name="100160"/>
      <w:bookmarkEnd w:id="27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Учредитель библиотеки утверждает ее устав, принимает на себя обязательства по ее финансированию и материально-техническому обеспечению. В уставе библиотеки должны быть </w:t>
      </w:r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закреплены ее юридический статус, источники финансирования, основные задачи деятельности библиотеки, условия ее доступности, имущественные отношения между библиотекой и ее учредителями, порядок управления библиотекой.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73" w:name="100161"/>
      <w:bookmarkEnd w:id="27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Имущественные и финансовые отношения между библиотекой и ее учредителем регулируются действующим законодательством и учредительными документами.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74" w:name="100162"/>
      <w:bookmarkEnd w:id="274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23. Реорганизация и ликвидация библиотек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75" w:name="100163"/>
      <w:bookmarkEnd w:id="275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1. Библиотека может быть реорганизована или ликвидирована по решению ее собственника или учредителя, а также в случаях, предусмотренных законодательством Российской Федерации.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76" w:name="100221"/>
      <w:bookmarkEnd w:id="276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1.1. Решение о реорганизации или ликвидации муниципальной библиотеки, расположенной в сельском поселении, может быть принято только с учетом результатов опроса жителей данного сельского поселения.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77" w:name="100164"/>
      <w:bookmarkEnd w:id="27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Орган, принявший решение о ликвидации библиотеки, в обязательном порядке в письменной форме сообщает об этом органу, осуществляющему государственную регистрацию юридических лиц, создает ликвидационную комиссию из представителей учредителя, профессиональных объединений и трудового коллектива библиотеки и публикует в местной печати уведомление о решении не </w:t>
      </w:r>
      <w:proofErr w:type="gramStart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позднее</w:t>
      </w:r>
      <w:proofErr w:type="gramEnd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за два месяца до намеченного срока ликвидации.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78" w:name="100165"/>
      <w:bookmarkEnd w:id="27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ликвидации библиотеки преимущественным правом приобретения ее библиотечного фонда обладают органы государственной власти всех уровней, органы местного самоуправления и библиотеки соответствующего профиля.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79" w:name="100166"/>
      <w:bookmarkEnd w:id="27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Реорганизация библиотеки в форме слияния, присоединения, разделения, выделения, преобразования может происходить в порядке, установленном действующим законодательством, как по инициативе учредителя библиотеки, так и по инициативе библиотеки при согласии всех сторон.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80" w:name="100167"/>
      <w:bookmarkEnd w:id="280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4. Запрещаются разгосударствление, приватизация государственных и муниципальных библиотек, включая помещения и здания, в которых они расположены.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81" w:name="100168"/>
      <w:bookmarkEnd w:id="28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Неправомерное решение о ликвидации государственных библиотек может быть обжаловано гражданами, общественными объединениями либо попечительскими (читательскими) советами в судебном порядке.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82" w:name="100169"/>
      <w:bookmarkEnd w:id="28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24. Имущество библиотеки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83" w:name="100170"/>
      <w:bookmarkEnd w:id="28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1. Библиотека на правах оперативного управления владеет, пользуется и распоряжается закрепленным за ней имуществом в пределах, установленных законодательством Российской Федерации.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84" w:name="000007"/>
      <w:bookmarkStart w:id="285" w:name="100171"/>
      <w:bookmarkStart w:id="286" w:name="100172"/>
      <w:bookmarkStart w:id="287" w:name="100173"/>
      <w:bookmarkEnd w:id="284"/>
      <w:bookmarkEnd w:id="285"/>
      <w:bookmarkEnd w:id="286"/>
      <w:bookmarkEnd w:id="28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2 - 3. Утратили силу. - Федеральный закон от 22.08.2004 N 122-ФЗ.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88" w:name="100174"/>
      <w:bookmarkEnd w:id="28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25. Фонды развития библиотек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89" w:name="000028"/>
      <w:bookmarkStart w:id="290" w:name="000008"/>
      <w:bookmarkStart w:id="291" w:name="100175"/>
      <w:bookmarkEnd w:id="289"/>
      <w:bookmarkEnd w:id="290"/>
      <w:bookmarkEnd w:id="29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содействия материальному обеспечению деятельности библиотек всех форм собственности могут создаваться негосударственные фонды развития библиотек. Источником их формирования являются взносы учредителей этих фондов, поступления от предприятий, организаций, благотворительные взносы граждан и общественных объединений, </w:t>
      </w:r>
      <w:proofErr w:type="gramStart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другие</w:t>
      </w:r>
      <w:proofErr w:type="gramEnd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запрещенные законом поступления.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92" w:name="100176"/>
      <w:bookmarkEnd w:id="29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 указанных фондов используются в целях финансирования программ развития библиотечного дела, координации и кооперации деятельности библиотек, на финансирование иных мероприятий в порядке, предусмотренном уставами этих фондов, утверждаемыми их учредителями. Средства фондов развития библиотек могут использоваться в целях стимулирования деятельности любых библиотек независимо от их форм собственности.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93" w:name="100177"/>
      <w:bookmarkEnd w:id="29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26. Трудовые отношения работников библиотек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94" w:name="100178"/>
      <w:bookmarkEnd w:id="294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Трудовые отношения работников библиотек регулируются законодательством Российской Федерации о труде.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95" w:name="000009"/>
      <w:bookmarkStart w:id="296" w:name="100179"/>
      <w:bookmarkEnd w:id="295"/>
      <w:bookmarkEnd w:id="296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Работники библиотек подлежат периодической аттестации, порядок которой устанавливается уполномоченным Правительством Российской Федерации федеральным органом исполнительной власти.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97" w:name="100180"/>
      <w:bookmarkEnd w:id="29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Глава VIII. ЗАКЛЮЧИТЕЛЬНЫЕ ПОЛОЖЕНИЯ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98" w:name="100181"/>
      <w:bookmarkEnd w:id="29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27. Вступление в силу настоящего Федерального закона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99" w:name="100182"/>
      <w:bookmarkEnd w:id="29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Настоящий Федеральный закон вступает в силу со дня его официального опубликования.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00" w:name="100183"/>
      <w:bookmarkEnd w:id="300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28. Приведение нормативных правовых актов в соответствие с настоящим Федеральным законом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01" w:name="100184"/>
      <w:bookmarkEnd w:id="301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1. Со дня вступления в силу настоящего Федерального закона признать недействующим на территории Российской Федерации Указ Президиума Верховного Совета СССР от 13 марта 1984 года (Ведомости Верховного Совета СССР, 1984, N 12, ст. 173).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02" w:name="100185"/>
      <w:bookmarkEnd w:id="302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 приведения нормативных правовых актов в области библиотечного дела, действующих на территории Российской Федерации, в соответствие с настоящим Федеральным законом эти нормативные правовые акты применяются в части, не противоречащей настоящему Федеральному закону.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03" w:name="100186"/>
      <w:bookmarkEnd w:id="303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Предложить Президенту Российской Федерации привести в соответствие с настоящим Федеральным законом изданные им нормативные правовые акты.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04" w:name="100187"/>
      <w:bookmarkEnd w:id="304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3. Поручить Правительству Российской Федерации: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05" w:name="100188"/>
      <w:bookmarkEnd w:id="305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привести в соответствие с настоящим Федеральным законом изданные им правовые акты;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06" w:name="100189"/>
      <w:bookmarkEnd w:id="306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подготовить и внести в установленном порядке предложения о внесении изменений и дополнений в законодательство Российской Федерации в связи с принятием настоящего Федерального закона;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07" w:name="100190"/>
      <w:bookmarkEnd w:id="307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3) принять нормативные правовые акты в области библиотечного дела, обеспечивающие реализацию настоящего Федерального закона.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08" w:name="100191"/>
      <w:bookmarkEnd w:id="308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Президент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Российской Федерации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Б.ЕЛЬЦИН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09" w:name="100192"/>
      <w:bookmarkEnd w:id="309"/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Москва, Кремль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29 декабря 1994 года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>N 78-ФЗ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4117" w:rsidRDefault="00CD4117"/>
    <w:sectPr w:rsidR="00CD4117" w:rsidSect="000F40A7">
      <w:pgSz w:w="11906" w:h="16838"/>
      <w:pgMar w:top="567" w:right="566" w:bottom="426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CC409D"/>
    <w:rsid w:val="000F40A7"/>
    <w:rsid w:val="002C1D75"/>
    <w:rsid w:val="00A469AF"/>
    <w:rsid w:val="00CC409D"/>
    <w:rsid w:val="00CD41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D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133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94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9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galacts.ru/doc/federalnyi-zakon-ot-29121994-n-77-fz-s/" TargetMode="External"/><Relationship Id="rId13" Type="http://schemas.openxmlformats.org/officeDocument/2006/relationships/hyperlink" Target="http://legalacts.ru/doc/federalnyi-zakon-ot-29121994-n-78-fz-o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legalacts.ru/doc/osnovy-zakonodatelstva-rossiiskoi-federatsii-o-kulture-utv/" TargetMode="External"/><Relationship Id="rId12" Type="http://schemas.openxmlformats.org/officeDocument/2006/relationships/hyperlink" Target="http://legalacts.ru/kodeks/GK-RF-chast-1/" TargetMode="External"/><Relationship Id="rId2" Type="http://schemas.openxmlformats.org/officeDocument/2006/relationships/settings" Target="settings.xml"/><Relationship Id="rId16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legalacts.ru/doc/federalnyi-zakon-ot-29121994-n-78-fz-o/" TargetMode="External"/><Relationship Id="rId11" Type="http://schemas.openxmlformats.org/officeDocument/2006/relationships/hyperlink" Target="http://legalacts.ru/kodeks/GK-RF-chast-4/razdel-vii/glava-70/statja-1275/" TargetMode="External"/><Relationship Id="rId5" Type="http://schemas.openxmlformats.org/officeDocument/2006/relationships/hyperlink" Target="http://legalacts.ru/doc/federalnyi-zakon-ot-29121994-n-78-fz-o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legalacts.ru/doc/federalnyi-zakon-ot-26051996-n-54-fz-o/" TargetMode="External"/><Relationship Id="rId4" Type="http://schemas.openxmlformats.org/officeDocument/2006/relationships/hyperlink" Target="http://legalacts.ru/doc/osnovy-zakonodatelstva-rossiiskoi-federatsii-o-kulture-utv/" TargetMode="External"/><Relationship Id="rId9" Type="http://schemas.openxmlformats.org/officeDocument/2006/relationships/hyperlink" Target="http://legalacts.ru/doc/federalnyi-zakon-ot-22102004-n-125-fz-ob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6745</Words>
  <Characters>38449</Characters>
  <Application>Microsoft Office Word</Application>
  <DocSecurity>0</DocSecurity>
  <Lines>320</Lines>
  <Paragraphs>90</Paragraphs>
  <ScaleCrop>false</ScaleCrop>
  <Company>Hewlett-Packard Company</Company>
  <LinksUpToDate>false</LinksUpToDate>
  <CharactersWithSpaces>45104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Библиотекарь</dc:creator>
  <cp:lastModifiedBy>Comp</cp:lastModifiedBy>
  <cp:revision>2</cp:revision>
  <dcterms:created xsi:type="dcterms:W3CDTF">2018-03-05T08:29:00Z</dcterms:created>
  <dcterms:modified xsi:type="dcterms:W3CDTF">2018-03-05T08:29:00Z</dcterms:modified>
</cp:coreProperties>
</file>